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Bhasin.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"We’ve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We’ve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alienated,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unworthy.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preconceived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Punjabi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about!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Punjabi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pronunciation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imperialism,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pronunciation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mislead,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intolerance.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idiot,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turban,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turbine.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intolerance,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Muslim.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Muslims,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Muslim.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inequities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Punjabi,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misfit?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homogeneous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affluent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ridicule,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Punjabi.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sassy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affluent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Wilco.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predecessor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Benetton,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Benetton,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misfit.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anomaly.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assimilate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exterior.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vessels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beverages.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assertive,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mousey.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epiphany,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myriad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overriding,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clenching,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excruciating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sabbatical,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sabbatical,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ritubhasin.com,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self-reflection,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conformity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homogeneity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hetero,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affluent,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underpinnings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Bhasin.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Ritu Bhasin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GBZH14b74u4aaK5qnMt_vY9Vbo6Way3dffKl72qFodrfIEAz1a5-bgKIot2Rn9Se4O_r2UnFUp1PeU35BHqSPYF891I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